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ECD0" w14:textId="1C894180" w:rsidR="00204048" w:rsidRDefault="00E43405">
      <w:r>
        <w:rPr>
          <w:noProof/>
        </w:rPr>
        <w:drawing>
          <wp:inline distT="0" distB="0" distL="0" distR="0" wp14:anchorId="58A28CB0" wp14:editId="6405F65A">
            <wp:extent cx="6679440" cy="37553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765" cy="375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0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05"/>
    <w:rsid w:val="001D1FAE"/>
    <w:rsid w:val="007840C8"/>
    <w:rsid w:val="008E11DA"/>
    <w:rsid w:val="00E4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1787"/>
  <w15:chartTrackingRefBased/>
  <w15:docId w15:val="{129F924F-4AC6-4E0B-B2F5-D4B736B4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Gustavo Caballero</dc:creator>
  <cp:keywords/>
  <dc:description/>
  <cp:lastModifiedBy>Prof. Gustavo Caballero</cp:lastModifiedBy>
  <cp:revision>1</cp:revision>
  <dcterms:created xsi:type="dcterms:W3CDTF">2021-08-09T18:45:00Z</dcterms:created>
  <dcterms:modified xsi:type="dcterms:W3CDTF">2021-08-09T19:05:00Z</dcterms:modified>
</cp:coreProperties>
</file>